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44.99999999999999" w:type="dxa"/>
        <w:tblLayout w:type="fixed"/>
        <w:tblLook w:val="0000"/>
      </w:tblPr>
      <w:tblGrid>
        <w:gridCol w:w="10230"/>
        <w:tblGridChange w:id="0">
          <w:tblGrid>
            <w:gridCol w:w="10230"/>
          </w:tblGrid>
        </w:tblGridChange>
      </w:tblGrid>
      <w:tr>
        <w:trPr>
          <w:cantSplit w:val="1"/>
          <w:trHeight w:val="6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90.0" w:type="dxa"/>
              <w:jc w:val="left"/>
              <w:tblLayout w:type="fixed"/>
              <w:tblLook w:val="0000"/>
            </w:tblPr>
            <w:tblGrid>
              <w:gridCol w:w="1816"/>
              <w:gridCol w:w="5201"/>
              <w:gridCol w:w="3473"/>
              <w:tblGridChange w:id="0">
                <w:tblGrid>
                  <w:gridCol w:w="1816"/>
                  <w:gridCol w:w="5201"/>
                  <w:gridCol w:w="3473"/>
                </w:tblGrid>
              </w:tblGridChange>
            </w:tblGrid>
            <w:tr>
              <w:trPr>
                <w:cantSplit w:val="1"/>
                <w:trHeight w:val="367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6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Наименование выставки: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70c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WANEXPO / ХVIII Фестиваль беременных и младенцев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ФОРМА 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подачи: до «15» октября 2022 г.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Пожалуйста, заполните и отправьте эту форму  на 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wanexpo@exposokol.com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Телефон: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8 (916) 002-90-28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Контактное лицо: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Куланин Олег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912.0" w:type="dxa"/>
              <w:jc w:val="left"/>
              <w:tblLayout w:type="fixed"/>
              <w:tblLook w:val="0000"/>
            </w:tblPr>
            <w:tblGrid>
              <w:gridCol w:w="1438"/>
              <w:gridCol w:w="5474"/>
              <w:tblGridChange w:id="0">
                <w:tblGrid>
                  <w:gridCol w:w="1438"/>
                  <w:gridCol w:w="5474"/>
                </w:tblGrid>
              </w:tblGridChange>
            </w:tblGrid>
            <w:tr>
              <w:trPr>
                <w:cantSplit w:val="1"/>
                <w:trHeight w:val="603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6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ff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Внимание!!!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ff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УВАЖАЕМЫЙ ЭКСПОНЕНТ!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ff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Пожалуйста, соблюдайте сроки подачи заявок.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ИНФОРМАЦИЯ В ОФИЦИАЛЬНЫЙ КАТАЛОГ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ОБ ЭКСПОНЕНТЕ</w:t>
      </w:r>
    </w:p>
    <w:tbl>
      <w:tblPr>
        <w:tblStyle w:val="Table4"/>
        <w:tblW w:w="102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5"/>
        <w:gridCol w:w="1063"/>
        <w:gridCol w:w="653"/>
        <w:gridCol w:w="1722"/>
        <w:gridCol w:w="1709"/>
        <w:gridCol w:w="1718"/>
        <w:gridCol w:w="1180"/>
        <w:tblGridChange w:id="0">
          <w:tblGrid>
            <w:gridCol w:w="2165"/>
            <w:gridCol w:w="1063"/>
            <w:gridCol w:w="653"/>
            <w:gridCol w:w="1722"/>
            <w:gridCol w:w="1709"/>
            <w:gridCol w:w="1718"/>
            <w:gridCol w:w="118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для корреспонденции: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павильона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Пожалуйста, заполните печатными буквами на русском языке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6662"/>
        <w:tblGridChange w:id="0">
          <w:tblGrid>
            <w:gridCol w:w="3828"/>
            <w:gridCol w:w="66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Страна/Республика РФ: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(код страны; код города):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Факс (код страны; код города):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Веб- сайт: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Текст для каталога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 150 символов без пробелов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*Дополнительные 150 символов оплачиваются по форме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7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компании для Диплома Фестиваля (может не совпадать с названиями на других документах)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7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компании для Бейджей Фестиваля (может не совпадать с названиями на других документах)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Экспонент: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7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tblGridChange w:id="0">
          <w:tblGrid>
            <w:gridCol w:w="4068"/>
          </w:tblGrid>
        </w:tblGridChange>
      </w:tblGrid>
      <w:tr>
        <w:trPr>
          <w:cantSplit w:val="0"/>
          <w:trHeight w:val="11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3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219960" cy="361950"/>
          <wp:effectExtent b="0" l="0" r="0" t="0"/>
          <wp:docPr descr="logo-ru (2).png" id="1030" name="image1.png"/>
          <a:graphic>
            <a:graphicData uri="http://schemas.openxmlformats.org/drawingml/2006/picture">
              <pic:pic>
                <pic:nvPicPr>
                  <pic:cNvPr descr="logo-ru (2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96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2.jpg"/>
          <a:graphic>
            <a:graphicData uri="http://schemas.openxmlformats.org/drawingml/2006/picture">
              <pic:pic>
                <pic:nvPicPr>
                  <pic:cNvPr descr="mvk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AnlxU/StPI+B+KQZS8i8nn/EQ==">AMUW2mV5viHWBHHy3WbaS8qepO27a3++7yjORA0Csu4WhY0X4Wgux+8m9R/qQcqyG9tMXhT/695lD8rcKx5cOzOrpMY8otr0ovRlsWs2EHrSKI2b+fyZ4iM=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2018-08-06T13:10:00Z</dcterms:created>
  <dc:creator>bessonova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